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9723" w14:textId="77777777" w:rsidR="00740324" w:rsidRPr="00740324" w:rsidRDefault="00740324" w:rsidP="00740324">
      <w:r w:rsidRPr="00740324">
        <w:rPr>
          <w:b/>
          <w:bCs/>
        </w:rPr>
        <w:t xml:space="preserve">Verksamhetsplan för Nyköping </w:t>
      </w:r>
      <w:proofErr w:type="spellStart"/>
      <w:proofErr w:type="gramStart"/>
      <w:r w:rsidRPr="00740324">
        <w:rPr>
          <w:b/>
          <w:bCs/>
        </w:rPr>
        <w:t>pickleball</w:t>
      </w:r>
      <w:proofErr w:type="spellEnd"/>
      <w:r w:rsidRPr="00740324">
        <w:rPr>
          <w:b/>
          <w:bCs/>
        </w:rPr>
        <w:t xml:space="preserve">  år</w:t>
      </w:r>
      <w:proofErr w:type="gramEnd"/>
      <w:r w:rsidRPr="00740324">
        <w:rPr>
          <w:b/>
          <w:bCs/>
        </w:rPr>
        <w:t xml:space="preserve"> 2025-2026</w:t>
      </w:r>
    </w:p>
    <w:p w14:paraId="0F22C8A0" w14:textId="77777777" w:rsidR="00740324" w:rsidRPr="00740324" w:rsidRDefault="00740324" w:rsidP="00740324">
      <w:r w:rsidRPr="00740324">
        <w:t xml:space="preserve">Nyköping </w:t>
      </w:r>
      <w:proofErr w:type="spellStart"/>
      <w:r w:rsidRPr="00740324">
        <w:t>Pickleball</w:t>
      </w:r>
      <w:proofErr w:type="spellEnd"/>
      <w:r w:rsidRPr="00740324">
        <w:t xml:space="preserve"> - NYP ska fortsatt under kommande åren fokusera på att göra </w:t>
      </w:r>
      <w:proofErr w:type="spellStart"/>
      <w:r w:rsidRPr="00740324">
        <w:t>pickleball</w:t>
      </w:r>
      <w:proofErr w:type="spellEnd"/>
      <w:r w:rsidRPr="00740324">
        <w:t xml:space="preserve"> till en sport med högre kännedom. Fler ska veta vad </w:t>
      </w:r>
      <w:proofErr w:type="spellStart"/>
      <w:r w:rsidRPr="00740324">
        <w:t>pickleball</w:t>
      </w:r>
      <w:proofErr w:type="spellEnd"/>
      <w:r w:rsidRPr="00740324">
        <w:t xml:space="preserve"> är och fler ska någon gång ha provat.</w:t>
      </w:r>
    </w:p>
    <w:p w14:paraId="44774A5D" w14:textId="77777777" w:rsidR="00740324" w:rsidRPr="00740324" w:rsidRDefault="00740324" w:rsidP="00740324">
      <w:r w:rsidRPr="00740324">
        <w:t xml:space="preserve">Klubben har som ambition att </w:t>
      </w:r>
      <w:proofErr w:type="spellStart"/>
      <w:r w:rsidRPr="00740324">
        <w:t>pickleball</w:t>
      </w:r>
      <w:proofErr w:type="spellEnd"/>
      <w:r w:rsidRPr="00740324">
        <w:t xml:space="preserve"> ska vara:</w:t>
      </w:r>
    </w:p>
    <w:p w14:paraId="2F6C9A04" w14:textId="77777777" w:rsidR="00740324" w:rsidRPr="00740324" w:rsidRDefault="00740324" w:rsidP="00740324">
      <w:pPr>
        <w:numPr>
          <w:ilvl w:val="0"/>
          <w:numId w:val="1"/>
        </w:numPr>
      </w:pPr>
      <w:r w:rsidRPr="00740324">
        <w:t>Roligt</w:t>
      </w:r>
    </w:p>
    <w:p w14:paraId="745D6930" w14:textId="77777777" w:rsidR="00740324" w:rsidRPr="00740324" w:rsidRDefault="00740324" w:rsidP="00740324">
      <w:pPr>
        <w:numPr>
          <w:ilvl w:val="0"/>
          <w:numId w:val="1"/>
        </w:numPr>
      </w:pPr>
      <w:r w:rsidRPr="00740324">
        <w:t>Välkomnande</w:t>
      </w:r>
    </w:p>
    <w:p w14:paraId="3E993932" w14:textId="77777777" w:rsidR="00740324" w:rsidRPr="00740324" w:rsidRDefault="00740324" w:rsidP="00740324">
      <w:pPr>
        <w:numPr>
          <w:ilvl w:val="0"/>
          <w:numId w:val="1"/>
        </w:numPr>
      </w:pPr>
      <w:r w:rsidRPr="00740324">
        <w:t>Inkluderande</w:t>
      </w:r>
    </w:p>
    <w:p w14:paraId="1733F63A" w14:textId="77777777" w:rsidR="00740324" w:rsidRPr="00740324" w:rsidRDefault="00740324" w:rsidP="00740324">
      <w:r w:rsidRPr="00740324">
        <w:rPr>
          <w:b/>
          <w:bCs/>
        </w:rPr>
        <w:t xml:space="preserve">Fokusområden för </w:t>
      </w:r>
      <w:proofErr w:type="gramStart"/>
      <w:r w:rsidRPr="00740324">
        <w:rPr>
          <w:b/>
          <w:bCs/>
        </w:rPr>
        <w:t>2025-2026</w:t>
      </w:r>
      <w:proofErr w:type="gramEnd"/>
    </w:p>
    <w:p w14:paraId="3F79D85A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Skapa gemenskap och klubbkänsla</w:t>
      </w:r>
    </w:p>
    <w:p w14:paraId="406DC0E6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Utbilda ledare internt</w:t>
      </w:r>
    </w:p>
    <w:p w14:paraId="4D8E06FA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Öka antalet engagerade medlemmar som kan vara ledare vi våra aktiviteter.</w:t>
      </w:r>
    </w:p>
    <w:p w14:paraId="5CAE9357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Starta ungdomsgrupp/aktivitet</w:t>
      </w:r>
    </w:p>
    <w:p w14:paraId="30574760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Starta tjej/damgrupp</w:t>
      </w:r>
    </w:p>
    <w:p w14:paraId="1F59EE64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Starta seniorgrupp</w:t>
      </w:r>
    </w:p>
    <w:p w14:paraId="581B34DD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Skapa förutsättningar för Alla att utveckla sitt spel oavsett ålder och ambition.</w:t>
      </w:r>
    </w:p>
    <w:p w14:paraId="26C7E784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 xml:space="preserve">Delta på lokala aktiviteter för att synliggöra </w:t>
      </w:r>
      <w:proofErr w:type="spellStart"/>
      <w:r w:rsidRPr="00740324">
        <w:t>pickleball</w:t>
      </w:r>
      <w:proofErr w:type="spellEnd"/>
      <w:r w:rsidRPr="00740324">
        <w:t>.</w:t>
      </w:r>
    </w:p>
    <w:p w14:paraId="5E0975A3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Starta samarbeten med skolan</w:t>
      </w:r>
    </w:p>
    <w:p w14:paraId="2BF2E162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 xml:space="preserve">Starta samarbeten med </w:t>
      </w:r>
      <w:proofErr w:type="gramStart"/>
      <w:r w:rsidRPr="00740324">
        <w:t>pensionärs organisationer</w:t>
      </w:r>
      <w:proofErr w:type="gramEnd"/>
      <w:r w:rsidRPr="00740324">
        <w:t>/föreningar</w:t>
      </w:r>
    </w:p>
    <w:p w14:paraId="1FBD270C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Utveckla ett starkt samarbete med Nyköpings kommun.</w:t>
      </w:r>
    </w:p>
    <w:p w14:paraId="368FC4E9" w14:textId="77777777" w:rsidR="00740324" w:rsidRPr="00740324" w:rsidRDefault="00740324" w:rsidP="00740324">
      <w:pPr>
        <w:numPr>
          <w:ilvl w:val="0"/>
          <w:numId w:val="2"/>
        </w:numPr>
      </w:pPr>
      <w:r w:rsidRPr="00740324">
        <w:t>Söka samarbeten med lokala sponsorer.</w:t>
      </w:r>
    </w:p>
    <w:p w14:paraId="3D99E3AB" w14:textId="77777777" w:rsidR="00740324" w:rsidRDefault="00740324"/>
    <w:sectPr w:rsidR="00740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66AB" w14:textId="77777777" w:rsidR="00740324" w:rsidRDefault="00740324" w:rsidP="00740324">
      <w:pPr>
        <w:spacing w:after="0" w:line="240" w:lineRule="auto"/>
      </w:pPr>
      <w:r>
        <w:separator/>
      </w:r>
    </w:p>
  </w:endnote>
  <w:endnote w:type="continuationSeparator" w:id="0">
    <w:p w14:paraId="49952EF2" w14:textId="77777777" w:rsidR="00740324" w:rsidRDefault="00740324" w:rsidP="0074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9F3A" w14:textId="77777777" w:rsidR="00740324" w:rsidRDefault="007403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B64C" w14:textId="77777777" w:rsidR="00740324" w:rsidRDefault="007403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A7E4" w14:textId="77777777" w:rsidR="00740324" w:rsidRDefault="007403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5FB0" w14:textId="77777777" w:rsidR="00740324" w:rsidRDefault="00740324" w:rsidP="00740324">
      <w:pPr>
        <w:spacing w:after="0" w:line="240" w:lineRule="auto"/>
      </w:pPr>
      <w:r>
        <w:separator/>
      </w:r>
    </w:p>
  </w:footnote>
  <w:footnote w:type="continuationSeparator" w:id="0">
    <w:p w14:paraId="551E2D50" w14:textId="77777777" w:rsidR="00740324" w:rsidRDefault="00740324" w:rsidP="0074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BBCD" w14:textId="77777777" w:rsidR="00740324" w:rsidRDefault="007403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9BF5" w14:textId="2C866005" w:rsidR="00740324" w:rsidRDefault="00740324">
    <w:pPr>
      <w:pStyle w:val="Sidhuvud"/>
    </w:pPr>
    <w:r>
      <w:t xml:space="preserve">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7A333B38" wp14:editId="41DCAE73">
          <wp:extent cx="476250" cy="476250"/>
          <wp:effectExtent l="0" t="0" r="0" b="0"/>
          <wp:docPr id="1673820572" name="Bildobjekt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C551" w14:textId="77777777" w:rsidR="00740324" w:rsidRDefault="007403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A7F20"/>
    <w:multiLevelType w:val="multilevel"/>
    <w:tmpl w:val="8A70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5231E"/>
    <w:multiLevelType w:val="multilevel"/>
    <w:tmpl w:val="CE3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837375">
    <w:abstractNumId w:val="1"/>
  </w:num>
  <w:num w:numId="2" w16cid:durableId="40896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24"/>
    <w:rsid w:val="00616CF4"/>
    <w:rsid w:val="007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260D4F"/>
  <w15:chartTrackingRefBased/>
  <w15:docId w15:val="{C3243C05-47A5-4015-BB96-E9ECB8E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0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0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0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03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03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03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03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03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03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03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03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03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03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032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4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0324"/>
  </w:style>
  <w:style w:type="paragraph" w:styleId="Sidfot">
    <w:name w:val="footer"/>
    <w:basedOn w:val="Normal"/>
    <w:link w:val="SidfotChar"/>
    <w:uiPriority w:val="99"/>
    <w:unhideWhenUsed/>
    <w:rsid w:val="0074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736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Encke Dahlin Marita</dc:creator>
  <cp:keywords/>
  <dc:description/>
  <cp:lastModifiedBy>Encke Dahlin Marita</cp:lastModifiedBy>
  <cp:revision>1</cp:revision>
  <dcterms:created xsi:type="dcterms:W3CDTF">2026-01-26T21:43:00Z</dcterms:created>
  <dcterms:modified xsi:type="dcterms:W3CDTF">2026-01-26T21:45:00Z</dcterms:modified>
</cp:coreProperties>
</file>